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E2E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551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1-UN0</w:t>
      </w:r>
    </w:p>
    <w:p w:rsidR="003E2E69" w:rsidRDefault="003E2E69" w:rsidP="003E2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3E2E69" w:rsidRDefault="003E2E69" w:rsidP="003E2E69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E2E69" w:rsidRDefault="003E2E69" w:rsidP="003E2E69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E2E69" w:rsidRPr="00907193" w:rsidRDefault="003E2E69" w:rsidP="003E2E69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3E2E69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E2E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7ED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B551E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551E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551E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B551E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B551E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21430735363068,  цвет белый, зеленый, идентификационный номер VIN XTY529221B0001811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3E2E69" w:rsidRDefault="003E2E69" w:rsidP="003E2E69">
      <w:pPr>
        <w:jc w:val="both"/>
        <w:rPr>
          <w:rFonts w:ascii="Times New Roman" w:hAnsi="Times New Roman" w:cs="Times New Roman"/>
          <w:sz w:val="24"/>
          <w:szCs w:val="24"/>
        </w:rPr>
      </w:pPr>
      <w:r w:rsidRPr="003E2E69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3E2E69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3E2E69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E2E69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5F3CEF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551E9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846B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2025-10-13T06:22:00Z</dcterms:modified>
</cp:coreProperties>
</file>